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478" w:rsidRDefault="00F406C7" w:rsidP="00F406C7">
      <w:pPr>
        <w:pStyle w:val="a3"/>
        <w:rPr>
          <w:rFonts w:ascii="AR P浪漫明朝体U" w:eastAsia="AR P浪漫明朝体U"/>
          <w:sz w:val="44"/>
          <w:szCs w:val="44"/>
        </w:rPr>
      </w:pPr>
      <w:r w:rsidRPr="00F406C7">
        <w:rPr>
          <w:rFonts w:ascii="AR P浪漫明朝体U" w:eastAsia="AR P浪漫明朝体U" w:hint="eastAsia"/>
          <w:sz w:val="44"/>
          <w:szCs w:val="44"/>
        </w:rPr>
        <w:t>数秘別</w:t>
      </w:r>
      <w:r>
        <w:rPr>
          <w:rFonts w:ascii="AR P浪漫明朝体U" w:eastAsia="AR P浪漫明朝体U" w:hint="eastAsia"/>
          <w:sz w:val="44"/>
          <w:szCs w:val="44"/>
        </w:rPr>
        <w:t xml:space="preserve">　子供の褒めるポイント　リスト</w:t>
      </w:r>
    </w:p>
    <w:p w:rsidR="00F406C7" w:rsidRDefault="00E62B8B" w:rsidP="00F406C7">
      <w:pPr>
        <w:rPr>
          <w:rFonts w:asciiTheme="majorEastAsia" w:eastAsiaTheme="majorEastAsia" w:hAnsiTheme="majorEastAsia"/>
          <w:sz w:val="24"/>
          <w:szCs w:val="24"/>
        </w:rPr>
      </w:pPr>
      <w:r>
        <w:rPr>
          <w:rFonts w:asciiTheme="majorEastAsia" w:eastAsiaTheme="majorEastAsia" w:hAnsiTheme="majorEastAsia"/>
          <w:sz w:val="24"/>
          <w:szCs w:val="24"/>
        </w:rPr>
        <w:t>お子様の生年月日を全部足して一桁にします</w:t>
      </w:r>
    </w:p>
    <w:p w:rsidR="00E62B8B" w:rsidRDefault="00E62B8B" w:rsidP="00F406C7">
      <w:pPr>
        <w:rPr>
          <w:rFonts w:asciiTheme="majorEastAsia" w:eastAsiaTheme="majorEastAsia" w:hAnsiTheme="majorEastAsia"/>
          <w:sz w:val="24"/>
          <w:szCs w:val="24"/>
        </w:rPr>
      </w:pPr>
      <w:r>
        <w:rPr>
          <w:rFonts w:asciiTheme="majorEastAsia" w:eastAsiaTheme="majorEastAsia" w:hAnsiTheme="majorEastAsia"/>
          <w:sz w:val="24"/>
          <w:szCs w:val="24"/>
        </w:rPr>
        <w:t>（例題）2008年10月9日　誕生日でしたら　2+8+1+9＝20➡2+0＝2</w:t>
      </w:r>
    </w:p>
    <w:p w:rsidR="00F406C7" w:rsidRPr="00E62B8B" w:rsidRDefault="00E62B8B">
      <w:pPr>
        <w:rPr>
          <w:rFonts w:asciiTheme="majorEastAsia" w:eastAsiaTheme="majorEastAsia" w:hAnsiTheme="majorEastAsia" w:hint="eastAsia"/>
          <w:sz w:val="24"/>
          <w:szCs w:val="24"/>
        </w:rPr>
      </w:pPr>
      <w:r>
        <w:rPr>
          <w:rFonts w:asciiTheme="majorEastAsia" w:eastAsiaTheme="majorEastAsia" w:hAnsiTheme="majorEastAsia"/>
          <w:sz w:val="24"/>
          <w:szCs w:val="24"/>
        </w:rPr>
        <w:t>「2」の所をみて下さい</w:t>
      </w:r>
    </w:p>
    <w:tbl>
      <w:tblPr>
        <w:tblStyle w:val="2"/>
        <w:tblW w:w="5258" w:type="pct"/>
        <w:tblLook w:val="0620" w:firstRow="1" w:lastRow="0" w:firstColumn="0" w:lastColumn="0" w:noHBand="1" w:noVBand="1"/>
      </w:tblPr>
      <w:tblGrid>
        <w:gridCol w:w="1413"/>
        <w:gridCol w:w="7509"/>
      </w:tblGrid>
      <w:tr w:rsidR="0031475C" w:rsidTr="0031475C">
        <w:trPr>
          <w:cnfStyle w:val="100000000000" w:firstRow="1" w:lastRow="0" w:firstColumn="0" w:lastColumn="0" w:oddVBand="0" w:evenVBand="0" w:oddHBand="0" w:evenHBand="0" w:firstRowFirstColumn="0" w:firstRowLastColumn="0" w:lastRowFirstColumn="0" w:lastRowLastColumn="0"/>
          <w:trHeight w:val="601"/>
        </w:trPr>
        <w:tc>
          <w:tcPr>
            <w:tcW w:w="792" w:type="pct"/>
          </w:tcPr>
          <w:p w:rsidR="0031475C" w:rsidRPr="00A41E6A" w:rsidRDefault="0031475C" w:rsidP="00A41E6A">
            <w:pPr>
              <w:jc w:val="center"/>
              <w:rPr>
                <w:rFonts w:asciiTheme="majorEastAsia" w:eastAsiaTheme="majorEastAsia" w:hAnsiTheme="majorEastAsia" w:hint="eastAsia"/>
                <w:sz w:val="32"/>
                <w:szCs w:val="32"/>
              </w:rPr>
            </w:pPr>
            <w:r w:rsidRPr="00A41E6A">
              <w:rPr>
                <w:rFonts w:asciiTheme="majorEastAsia" w:eastAsiaTheme="majorEastAsia" w:hAnsiTheme="majorEastAsia" w:hint="eastAsia"/>
                <w:sz w:val="32"/>
                <w:szCs w:val="32"/>
              </w:rPr>
              <w:t>数秘</w:t>
            </w:r>
          </w:p>
        </w:tc>
        <w:tc>
          <w:tcPr>
            <w:tcW w:w="4208" w:type="pct"/>
          </w:tcPr>
          <w:p w:rsidR="0031475C" w:rsidRDefault="0031475C">
            <w:r>
              <w:rPr>
                <w:lang w:val="ja-JP"/>
              </w:rPr>
              <w:t>大文字</w:t>
            </w:r>
          </w:p>
        </w:tc>
      </w:tr>
      <w:tr w:rsidR="0031475C" w:rsidTr="0031475C">
        <w:trPr>
          <w:trHeight w:val="698"/>
        </w:trPr>
        <w:tc>
          <w:tcPr>
            <w:tcW w:w="792" w:type="pct"/>
          </w:tcPr>
          <w:p w:rsidR="0031475C" w:rsidRDefault="0031475C" w:rsidP="00A41E6A">
            <w:pPr>
              <w:jc w:val="center"/>
              <w:rPr>
                <w:rFonts w:hint="eastAsia"/>
              </w:rPr>
            </w:pPr>
            <w:r>
              <w:rPr>
                <w:lang w:val="ja-JP"/>
              </w:rPr>
              <w:t>1</w:t>
            </w:r>
          </w:p>
        </w:tc>
        <w:tc>
          <w:tcPr>
            <w:tcW w:w="4208" w:type="pct"/>
          </w:tcPr>
          <w:p w:rsidR="0031475C" w:rsidRPr="0031475C" w:rsidRDefault="0031475C" w:rsidP="00E62B8B">
            <w:pPr>
              <w:rPr>
                <w:rFonts w:hint="eastAsia"/>
              </w:rPr>
            </w:pPr>
            <w:r>
              <w:t>出来たか出来ないかにこだわりがちです。出来たところを見つけて褒めてあげて下さい。注目される事も好きだったりします。チャンス、活躍の場所を作ってあげるのも自信に繋がります。人前で𠮟らないで下さい。</w:t>
            </w:r>
          </w:p>
        </w:tc>
      </w:tr>
      <w:tr w:rsidR="0031475C" w:rsidTr="0031475C">
        <w:trPr>
          <w:trHeight w:val="710"/>
        </w:trPr>
        <w:tc>
          <w:tcPr>
            <w:tcW w:w="792" w:type="pct"/>
          </w:tcPr>
          <w:p w:rsidR="0031475C" w:rsidRDefault="0031475C" w:rsidP="00A41E6A">
            <w:pPr>
              <w:jc w:val="center"/>
              <w:rPr>
                <w:lang w:val="ja-JP"/>
              </w:rPr>
            </w:pPr>
            <w:r>
              <w:rPr>
                <w:lang w:val="ja-JP"/>
              </w:rPr>
              <w:t>2</w:t>
            </w:r>
          </w:p>
        </w:tc>
        <w:tc>
          <w:tcPr>
            <w:tcW w:w="4208" w:type="pct"/>
          </w:tcPr>
          <w:p w:rsidR="0031475C" w:rsidRDefault="0031475C">
            <w:pPr>
              <w:rPr>
                <w:rFonts w:ascii="Century" w:eastAsia="ＭＳ 明朝" w:hAnsi="Century" w:cs="Times New Roman" w:hint="eastAsia"/>
              </w:rPr>
            </w:pPr>
            <w:r>
              <w:rPr>
                <w:rFonts w:ascii="Century" w:eastAsia="ＭＳ 明朝" w:hAnsi="Century" w:cs="Times New Roman"/>
              </w:rPr>
              <w:t>マイペースなので急がせないで下さい。小さいうちは選択を決めさせず、一緒に考えたり、一緒にする事をしてみて下さい。結果より</w:t>
            </w:r>
            <w:r w:rsidR="00C1548D">
              <w:rPr>
                <w:rFonts w:ascii="Century" w:eastAsia="ＭＳ 明朝" w:hAnsi="Century" w:cs="Times New Roman"/>
              </w:rPr>
              <w:t>プロセスを褒めてあげて下さい</w:t>
            </w:r>
          </w:p>
        </w:tc>
      </w:tr>
      <w:tr w:rsidR="0031475C" w:rsidTr="0031475C">
        <w:trPr>
          <w:trHeight w:val="704"/>
        </w:trPr>
        <w:tc>
          <w:tcPr>
            <w:tcW w:w="792" w:type="pct"/>
          </w:tcPr>
          <w:p w:rsidR="0031475C" w:rsidRDefault="0031475C" w:rsidP="00A41E6A">
            <w:pPr>
              <w:jc w:val="center"/>
              <w:rPr>
                <w:rFonts w:hint="eastAsia"/>
              </w:rPr>
            </w:pPr>
            <w:r>
              <w:rPr>
                <w:lang w:val="ja-JP"/>
              </w:rPr>
              <w:t>3</w:t>
            </w:r>
          </w:p>
        </w:tc>
        <w:tc>
          <w:tcPr>
            <w:tcW w:w="4208" w:type="pct"/>
          </w:tcPr>
          <w:p w:rsidR="00C1548D" w:rsidRPr="00C1548D" w:rsidRDefault="00C1548D">
            <w:pPr>
              <w:rPr>
                <w:rFonts w:hint="eastAsia"/>
              </w:rPr>
            </w:pPr>
            <m:oMath>
              <m:r>
                <m:rPr>
                  <m:sty m:val="p"/>
                </m:rPr>
                <w:rPr>
                  <w:rFonts w:ascii="Cambria Math" w:hAnsi="Cambria Math" w:hint="eastAsia"/>
                </w:rPr>
                <m:t>好奇心が旺盛です</m:t>
              </m:r>
            </m:oMath>
            <w:r>
              <w:rPr>
                <w:rFonts w:hint="eastAsia"/>
              </w:rPr>
              <w:t>。じっとしている事は苦手かもしれません。何を感じているのか、感情に気をかけて、感情に共感してあげて下さい</w:t>
            </w:r>
          </w:p>
        </w:tc>
      </w:tr>
      <w:tr w:rsidR="0031475C" w:rsidTr="0031475C">
        <w:trPr>
          <w:trHeight w:val="714"/>
        </w:trPr>
        <w:tc>
          <w:tcPr>
            <w:tcW w:w="792" w:type="pct"/>
          </w:tcPr>
          <w:p w:rsidR="0031475C" w:rsidRDefault="0031475C" w:rsidP="00A41E6A">
            <w:pPr>
              <w:jc w:val="center"/>
              <w:rPr>
                <w:rFonts w:hint="eastAsia"/>
              </w:rPr>
            </w:pPr>
            <w:r>
              <w:rPr>
                <w:lang w:val="ja-JP"/>
              </w:rPr>
              <w:t>4</w:t>
            </w:r>
          </w:p>
        </w:tc>
        <w:tc>
          <w:tcPr>
            <w:tcW w:w="4208" w:type="pct"/>
          </w:tcPr>
          <w:p w:rsidR="0031475C" w:rsidRPr="00C1548D" w:rsidRDefault="00C1548D" w:rsidP="00C1548D">
            <w:pPr>
              <w:rPr>
                <w:rFonts w:hint="eastAsia"/>
              </w:rPr>
            </w:pPr>
            <w:r>
              <w:t>決めた事があったらそれを守る子です。縛られやすいので、必要以上に我慢していないか気を付けて下さい。些細な事でも褒めてあげて下さい</w:t>
            </w:r>
          </w:p>
        </w:tc>
      </w:tr>
      <w:tr w:rsidR="0031475C" w:rsidTr="0031475C">
        <w:trPr>
          <w:trHeight w:val="712"/>
        </w:trPr>
        <w:tc>
          <w:tcPr>
            <w:tcW w:w="792" w:type="pct"/>
          </w:tcPr>
          <w:p w:rsidR="0031475C" w:rsidRDefault="0031475C" w:rsidP="00A41E6A">
            <w:pPr>
              <w:jc w:val="center"/>
              <w:rPr>
                <w:rFonts w:hint="eastAsia"/>
              </w:rPr>
            </w:pPr>
            <w:r>
              <w:rPr>
                <w:lang w:val="ja-JP"/>
              </w:rPr>
              <w:t>5</w:t>
            </w:r>
          </w:p>
        </w:tc>
        <w:tc>
          <w:tcPr>
            <w:tcW w:w="4208" w:type="pct"/>
          </w:tcPr>
          <w:p w:rsidR="00C1548D" w:rsidRPr="00C1548D" w:rsidRDefault="00C1548D" w:rsidP="00C1548D">
            <w:pPr>
              <w:rPr>
                <w:rFonts w:hint="eastAsia"/>
              </w:rPr>
            </w:pPr>
            <w:r>
              <w:t>自由でありたい子です。やってみてから考えるので、見守りながらやらせてあげて下さい。</w:t>
            </w:r>
            <w:r w:rsidR="00F278F1">
              <w:t>チャレンジしたら褒めてあげて下さい</w:t>
            </w:r>
          </w:p>
        </w:tc>
      </w:tr>
      <w:tr w:rsidR="0031475C" w:rsidTr="0031475C">
        <w:trPr>
          <w:trHeight w:val="708"/>
        </w:trPr>
        <w:tc>
          <w:tcPr>
            <w:tcW w:w="792" w:type="pct"/>
          </w:tcPr>
          <w:p w:rsidR="0031475C" w:rsidRDefault="0031475C" w:rsidP="00A41E6A">
            <w:pPr>
              <w:jc w:val="center"/>
              <w:rPr>
                <w:rFonts w:hint="eastAsia"/>
              </w:rPr>
            </w:pPr>
            <w:r>
              <w:rPr>
                <w:lang w:val="ja-JP"/>
              </w:rPr>
              <w:t>6</w:t>
            </w:r>
          </w:p>
        </w:tc>
        <w:tc>
          <w:tcPr>
            <w:tcW w:w="4208" w:type="pct"/>
          </w:tcPr>
          <w:p w:rsidR="0031475C" w:rsidRPr="00205794" w:rsidRDefault="00205794" w:rsidP="00F278F1">
            <w:pPr>
              <w:rPr>
                <w:rFonts w:hint="eastAsia"/>
              </w:rPr>
            </w:pPr>
            <w:r>
              <w:t>スキンシップを好みます。無意識でいつも気にかけて欲しいと感じています。スパルタは逆効果になるので、穏やかに接して。お手伝いをした時に褒めてあげると自信に繋がります</w:t>
            </w:r>
          </w:p>
        </w:tc>
      </w:tr>
      <w:tr w:rsidR="0031475C" w:rsidTr="0031475C">
        <w:trPr>
          <w:trHeight w:val="718"/>
        </w:trPr>
        <w:tc>
          <w:tcPr>
            <w:tcW w:w="792" w:type="pct"/>
          </w:tcPr>
          <w:p w:rsidR="0031475C" w:rsidRDefault="0031475C" w:rsidP="00A41E6A">
            <w:pPr>
              <w:jc w:val="center"/>
              <w:rPr>
                <w:rFonts w:hint="eastAsia"/>
              </w:rPr>
            </w:pPr>
            <w:r>
              <w:rPr>
                <w:lang w:val="ja-JP"/>
              </w:rPr>
              <w:t>7</w:t>
            </w:r>
          </w:p>
        </w:tc>
        <w:tc>
          <w:tcPr>
            <w:tcW w:w="4208" w:type="pct"/>
          </w:tcPr>
          <w:p w:rsidR="0031475C" w:rsidRPr="00205794" w:rsidRDefault="00205794" w:rsidP="00205794">
            <w:pPr>
              <w:rPr>
                <w:rFonts w:hint="eastAsia"/>
              </w:rPr>
            </w:pPr>
            <w:r>
              <w:t>一人でいても大丈夫な子です。無理に「みんなと一緒に」と言わないでください。スキンシップが苦手です。好きな事は何かを見つけて、とことんやらせてあげて下さい。</w:t>
            </w:r>
          </w:p>
        </w:tc>
      </w:tr>
      <w:tr w:rsidR="0031475C" w:rsidTr="0031475C">
        <w:trPr>
          <w:trHeight w:val="700"/>
        </w:trPr>
        <w:tc>
          <w:tcPr>
            <w:tcW w:w="792" w:type="pct"/>
          </w:tcPr>
          <w:p w:rsidR="0031475C" w:rsidRDefault="0031475C" w:rsidP="00E62B8B">
            <w:pPr>
              <w:jc w:val="center"/>
              <w:rPr>
                <w:rFonts w:hint="eastAsia"/>
              </w:rPr>
            </w:pPr>
            <w:r>
              <w:rPr>
                <w:lang w:val="ja-JP"/>
              </w:rPr>
              <w:t>8</w:t>
            </w:r>
          </w:p>
        </w:tc>
        <w:tc>
          <w:tcPr>
            <w:tcW w:w="4208" w:type="pct"/>
          </w:tcPr>
          <w:p w:rsidR="00205794" w:rsidRDefault="00205794" w:rsidP="00205794">
            <w:pPr>
              <w:rPr>
                <w:rFonts w:hint="eastAsia"/>
              </w:rPr>
            </w:pPr>
            <w:r>
              <w:t>エネルギッシュな子です。考えないので、感情的にもなりやすいです。</w:t>
            </w:r>
          </w:p>
          <w:p w:rsidR="0031475C" w:rsidRDefault="008E6218" w:rsidP="00205794">
            <w:pPr>
              <w:rPr>
                <w:rFonts w:hint="eastAsia"/>
              </w:rPr>
            </w:pPr>
            <w:r>
              <w:t>成果を褒めてあげて下さい。無意識でいつも頑張っているので、休ませる。</w:t>
            </w:r>
          </w:p>
        </w:tc>
      </w:tr>
      <w:tr w:rsidR="0031475C" w:rsidTr="0031475C">
        <w:trPr>
          <w:trHeight w:val="852"/>
        </w:trPr>
        <w:tc>
          <w:tcPr>
            <w:tcW w:w="792" w:type="pct"/>
          </w:tcPr>
          <w:p w:rsidR="0031475C" w:rsidRDefault="0031475C" w:rsidP="00E62B8B">
            <w:pPr>
              <w:jc w:val="center"/>
              <w:rPr>
                <w:rFonts w:hint="eastAsia"/>
              </w:rPr>
            </w:pPr>
            <w:r>
              <w:rPr>
                <w:lang w:val="ja-JP"/>
              </w:rPr>
              <w:t>9</w:t>
            </w:r>
          </w:p>
        </w:tc>
        <w:tc>
          <w:tcPr>
            <w:tcW w:w="4208" w:type="pct"/>
          </w:tcPr>
          <w:p w:rsidR="0031475C" w:rsidRPr="008E6218" w:rsidRDefault="008E6218" w:rsidP="008E6218">
            <w:pPr>
              <w:rPr>
                <w:rFonts w:hint="eastAsia"/>
              </w:rPr>
            </w:pPr>
            <w:r>
              <w:t>感情を出さない、言葉にしないのでクールな印象があります。でも色々な事を考えているので、ゆっくり話を聞いてあげて下さい。プロセスも結果も褒めてあげて下さい。</w:t>
            </w:r>
          </w:p>
        </w:tc>
      </w:tr>
      <w:tr w:rsidR="0031475C" w:rsidTr="0031475C">
        <w:trPr>
          <w:trHeight w:val="709"/>
        </w:trPr>
        <w:tc>
          <w:tcPr>
            <w:tcW w:w="792" w:type="pct"/>
          </w:tcPr>
          <w:p w:rsidR="0031475C" w:rsidRDefault="0031475C" w:rsidP="00E62B8B">
            <w:pPr>
              <w:jc w:val="center"/>
              <w:rPr>
                <w:rFonts w:hint="eastAsia"/>
              </w:rPr>
            </w:pPr>
            <w:r>
              <w:rPr>
                <w:lang w:val="ja-JP"/>
              </w:rPr>
              <w:t>11</w:t>
            </w:r>
          </w:p>
        </w:tc>
        <w:tc>
          <w:tcPr>
            <w:tcW w:w="4208" w:type="pct"/>
          </w:tcPr>
          <w:p w:rsidR="0031475C" w:rsidRPr="005E2A39" w:rsidRDefault="008E6218" w:rsidP="008E6218">
            <w:pPr>
              <w:rPr>
                <w:rFonts w:hint="eastAsia"/>
              </w:rPr>
            </w:pPr>
            <w:r>
              <w:t>一人遊びが好きです。マイペースで動作がゆっくりしています。急ぐ事が苦手なので「早く、早く」というのはストレスを感じてしまいます。</w:t>
            </w:r>
            <w:r w:rsidR="005E2A39">
              <w:t>自然の中で感性をのばしてあげるといいです。</w:t>
            </w:r>
          </w:p>
        </w:tc>
      </w:tr>
      <w:tr w:rsidR="0031475C" w:rsidTr="0031475C">
        <w:trPr>
          <w:trHeight w:val="704"/>
        </w:trPr>
        <w:tc>
          <w:tcPr>
            <w:tcW w:w="792" w:type="pct"/>
          </w:tcPr>
          <w:p w:rsidR="0031475C" w:rsidRDefault="0031475C" w:rsidP="00E62B8B">
            <w:pPr>
              <w:jc w:val="center"/>
              <w:rPr>
                <w:rFonts w:hint="eastAsia"/>
              </w:rPr>
            </w:pPr>
            <w:r>
              <w:rPr>
                <w:lang w:val="ja-JP"/>
              </w:rPr>
              <w:t>22</w:t>
            </w:r>
          </w:p>
        </w:tc>
        <w:tc>
          <w:tcPr>
            <w:tcW w:w="4208" w:type="pct"/>
          </w:tcPr>
          <w:p w:rsidR="0031475C" w:rsidRPr="005E2A39" w:rsidRDefault="005E2A39" w:rsidP="005E2A39">
            <w:pPr>
              <w:rPr>
                <w:rFonts w:hint="eastAsia"/>
              </w:rPr>
            </w:pPr>
            <w:r>
              <w:t>何もしていなくても目立ってしまうので、他人と比べないで下さい。周りに合わせようと枠に入れると個性が失われてしまうので気を付けてくださ</w:t>
            </w:r>
            <w:r>
              <w:lastRenderedPageBreak/>
              <w:t>い。大げさに褒めてあげると、どんどん伸びて行きます。</w:t>
            </w:r>
          </w:p>
        </w:tc>
      </w:tr>
      <w:tr w:rsidR="0031475C" w:rsidTr="0031475C">
        <w:trPr>
          <w:trHeight w:val="714"/>
        </w:trPr>
        <w:tc>
          <w:tcPr>
            <w:tcW w:w="792" w:type="pct"/>
          </w:tcPr>
          <w:p w:rsidR="0031475C" w:rsidRDefault="0031475C" w:rsidP="00E62B8B">
            <w:pPr>
              <w:jc w:val="center"/>
              <w:rPr>
                <w:lang w:val="ja-JP"/>
              </w:rPr>
            </w:pPr>
            <w:r>
              <w:rPr>
                <w:lang w:val="ja-JP"/>
              </w:rPr>
              <w:lastRenderedPageBreak/>
              <w:t>33</w:t>
            </w:r>
          </w:p>
          <w:p w:rsidR="0031475C" w:rsidRDefault="0031475C" w:rsidP="00E62B8B">
            <w:pPr>
              <w:jc w:val="center"/>
              <w:rPr>
                <w:rFonts w:hint="eastAsia"/>
              </w:rPr>
            </w:pPr>
          </w:p>
        </w:tc>
        <w:tc>
          <w:tcPr>
            <w:tcW w:w="4208" w:type="pct"/>
          </w:tcPr>
          <w:p w:rsidR="0031475C" w:rsidRPr="000B4E73" w:rsidRDefault="005E2A39" w:rsidP="005E2A39">
            <w:pPr>
              <w:rPr>
                <w:rFonts w:hint="eastAsia"/>
              </w:rPr>
            </w:pPr>
            <w:r>
              <w:t>「愛」がテーマです。</w:t>
            </w:r>
            <w:r w:rsidR="000B4E73">
              <w:t>現実的な事が苦手です。自己主張も苦手です。言葉よりスキンシップで愛を受け取るので、たくさん触ってあげて下さい。</w:t>
            </w:r>
          </w:p>
        </w:tc>
      </w:tr>
    </w:tbl>
    <w:p w:rsidR="00F406C7" w:rsidRDefault="00F406C7" w:rsidP="00F406C7"/>
    <w:p w:rsidR="000B4E73" w:rsidRDefault="000B4E73" w:rsidP="00F406C7"/>
    <w:p w:rsidR="000B4E73" w:rsidRDefault="000B4E73" w:rsidP="00F406C7">
      <w:pPr>
        <w:rPr>
          <w:rFonts w:asciiTheme="majorEastAsia" w:eastAsiaTheme="majorEastAsia" w:hAnsiTheme="majorEastAsia"/>
          <w:sz w:val="24"/>
          <w:szCs w:val="24"/>
        </w:rPr>
      </w:pPr>
      <w:r>
        <w:rPr>
          <w:rFonts w:asciiTheme="majorEastAsia" w:eastAsiaTheme="majorEastAsia" w:hAnsiTheme="majorEastAsia"/>
          <w:sz w:val="24"/>
          <w:szCs w:val="24"/>
        </w:rPr>
        <w:t>二十歳になるまでは、一つの数字だけではなく、自分の持つ様々な数字を</w:t>
      </w:r>
    </w:p>
    <w:p w:rsidR="000B4E73" w:rsidRDefault="000B4E73" w:rsidP="00F406C7">
      <w:pPr>
        <w:rPr>
          <w:rFonts w:asciiTheme="majorEastAsia" w:eastAsiaTheme="majorEastAsia" w:hAnsiTheme="majorEastAsia"/>
          <w:sz w:val="24"/>
          <w:szCs w:val="24"/>
        </w:rPr>
      </w:pPr>
      <w:r>
        <w:rPr>
          <w:rFonts w:asciiTheme="majorEastAsia" w:eastAsiaTheme="majorEastAsia" w:hAnsiTheme="majorEastAsia"/>
          <w:sz w:val="24"/>
          <w:szCs w:val="24"/>
        </w:rPr>
        <w:t>していますので、ここに書かれている事がすべてではありません</w:t>
      </w:r>
    </w:p>
    <w:p w:rsidR="000B4E73" w:rsidRDefault="000B4E73" w:rsidP="00F406C7">
      <w:pPr>
        <w:rPr>
          <w:rFonts w:asciiTheme="majorEastAsia" w:eastAsiaTheme="majorEastAsia" w:hAnsiTheme="majorEastAsia"/>
          <w:sz w:val="24"/>
          <w:szCs w:val="24"/>
        </w:rPr>
      </w:pPr>
      <w:r>
        <w:rPr>
          <w:rFonts w:asciiTheme="majorEastAsia" w:eastAsiaTheme="majorEastAsia" w:hAnsiTheme="majorEastAsia"/>
          <w:sz w:val="24"/>
          <w:szCs w:val="24"/>
        </w:rPr>
        <w:t>親は「信じて、見守る」事で子供の個性を抑えない子育てが出来ます</w:t>
      </w:r>
    </w:p>
    <w:p w:rsidR="000B4E73" w:rsidRDefault="000B4E73" w:rsidP="00F406C7">
      <w:pPr>
        <w:rPr>
          <w:rFonts w:asciiTheme="majorEastAsia" w:eastAsiaTheme="majorEastAsia" w:hAnsiTheme="majorEastAsia"/>
          <w:sz w:val="24"/>
          <w:szCs w:val="24"/>
        </w:rPr>
      </w:pPr>
    </w:p>
    <w:p w:rsidR="000B4E73" w:rsidRDefault="000B4E73" w:rsidP="00F406C7">
      <w:pPr>
        <w:rPr>
          <w:rFonts w:asciiTheme="majorEastAsia" w:eastAsiaTheme="majorEastAsia" w:hAnsiTheme="majorEastAsia"/>
          <w:sz w:val="24"/>
          <w:szCs w:val="24"/>
        </w:rPr>
      </w:pPr>
      <w:r>
        <w:rPr>
          <w:rFonts w:asciiTheme="majorEastAsia" w:eastAsiaTheme="majorEastAsia" w:hAnsiTheme="majorEastAsia"/>
          <w:sz w:val="24"/>
          <w:szCs w:val="24"/>
        </w:rPr>
        <w:t>＊資料の</w:t>
      </w:r>
      <w:r w:rsidR="000458D5">
        <w:rPr>
          <w:rFonts w:asciiTheme="majorEastAsia" w:eastAsiaTheme="majorEastAsia" w:hAnsiTheme="majorEastAsia"/>
          <w:sz w:val="24"/>
          <w:szCs w:val="24"/>
        </w:rPr>
        <w:t>無断での転載、複製は禁止させていただいております</w:t>
      </w:r>
    </w:p>
    <w:p w:rsidR="00150982" w:rsidRPr="000B4E73" w:rsidRDefault="00150982" w:rsidP="00F406C7">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V</w:t>
      </w:r>
      <w:r>
        <w:rPr>
          <w:rFonts w:asciiTheme="majorEastAsia" w:eastAsiaTheme="majorEastAsia" w:hAnsiTheme="majorEastAsia"/>
          <w:sz w:val="24"/>
          <w:szCs w:val="24"/>
        </w:rPr>
        <w:t>i Amour</w:t>
      </w:r>
      <w:bookmarkStart w:id="0" w:name="_GoBack"/>
      <w:bookmarkEnd w:id="0"/>
    </w:p>
    <w:sectPr w:rsidR="00150982" w:rsidRPr="000B4E7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浪漫明朝体U">
    <w:panose1 w:val="020B0600010101010101"/>
    <w:charset w:val="80"/>
    <w:family w:val="modern"/>
    <w:pitch w:val="variable"/>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C7"/>
    <w:rsid w:val="000458D5"/>
    <w:rsid w:val="000B4E73"/>
    <w:rsid w:val="00150982"/>
    <w:rsid w:val="00205794"/>
    <w:rsid w:val="0031475C"/>
    <w:rsid w:val="005E2A39"/>
    <w:rsid w:val="008E6218"/>
    <w:rsid w:val="00A27478"/>
    <w:rsid w:val="00A41E6A"/>
    <w:rsid w:val="00C1548D"/>
    <w:rsid w:val="00E62B8B"/>
    <w:rsid w:val="00F278F1"/>
    <w:rsid w:val="00F40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B1FFE2E-4575-4CE9-AAB2-FF4D7EC8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406C7"/>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F406C7"/>
    <w:rPr>
      <w:rFonts w:asciiTheme="majorHAnsi" w:eastAsia="ＭＳ ゴシック" w:hAnsiTheme="majorHAnsi" w:cstheme="majorBidi"/>
      <w:sz w:val="32"/>
      <w:szCs w:val="32"/>
    </w:rPr>
  </w:style>
  <w:style w:type="paragraph" w:styleId="a5">
    <w:name w:val="Subtitle"/>
    <w:basedOn w:val="a"/>
    <w:next w:val="a"/>
    <w:link w:val="a6"/>
    <w:uiPriority w:val="11"/>
    <w:qFormat/>
    <w:rsid w:val="00F406C7"/>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F406C7"/>
    <w:rPr>
      <w:rFonts w:asciiTheme="majorHAnsi" w:eastAsia="ＭＳ ゴシック" w:hAnsiTheme="majorHAnsi" w:cstheme="majorBidi"/>
      <w:sz w:val="24"/>
      <w:szCs w:val="24"/>
    </w:rPr>
  </w:style>
  <w:style w:type="table" w:styleId="2">
    <w:name w:val="Light List"/>
    <w:basedOn w:val="a1"/>
    <w:uiPriority w:val="61"/>
    <w:rsid w:val="00F406C7"/>
    <w:rPr>
      <w:kern w:val="0"/>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7">
    <w:name w:val="Placeholder Text"/>
    <w:basedOn w:val="a0"/>
    <w:uiPriority w:val="99"/>
    <w:semiHidden/>
    <w:rsid w:val="00E62B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Mi</cp:lastModifiedBy>
  <cp:revision>3</cp:revision>
  <dcterms:created xsi:type="dcterms:W3CDTF">2021-07-22T11:04:00Z</dcterms:created>
  <dcterms:modified xsi:type="dcterms:W3CDTF">2021-07-22T13:29:00Z</dcterms:modified>
</cp:coreProperties>
</file>